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Seller Tab (Seller/) Script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provides a comprehensive breakdown of the SellerTabState dataclass and all the functions responsible for rendering the UI, handling user interactions, and managing the state for the "Seller" information tab.</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Class/Scope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Function/Method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Input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Output [Datatype]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SellerTabState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 fields (e.g., seller_enterprise_name: str)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SellerTabState instance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central state management object for the entire tab. It holds all data related to the seller, from their company name and website to the content of uploaded documents and selected services.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SellerTabState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to_session_state / from_session_state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self / cls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 / SellerTabState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methods for persisting the tab's data in Streamlit's session state, allowing information to be saved across user interactions and tab switches.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SellerTabState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update_field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self, field_name: str, value: 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Updates a single field in the state and syncs it to the session.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SellerTabState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add_processed_file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self, file_key: str, filename: str, services: dict, file_path: str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specialized method to add the results of a document analysis to the state, updating the list of extracted services.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SellerTabState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validate_required_fields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Dict[str, bool]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Checks if the mandatory fields for the seller (name, website, details) have been filled out.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Main 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seller_tab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is_locked: bool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SellerTabState instance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main entry point for the tab.</w:t>
            </w:r>
            <w:r w:rsidDel="00000000" w:rsidR="00000000" w:rsidRPr="00000000">
              <w:rPr>
                <w:rFonts w:ascii="Google Sans Text" w:cs="Google Sans Text" w:eastAsia="Google Sans Text" w:hAnsi="Google Sans Text"/>
                <w:i w:val="0"/>
                <w:color w:val="1b1c1d"/>
                <w:sz w:val="20"/>
                <w:szCs w:val="20"/>
                <w:shd w:fill="auto" w:val="clear"/>
                <w:rtl w:val="0"/>
              </w:rPr>
              <w:t xml:space="preserve"> It initializes the state, applies all necessary CSS, and calls the various _render_* functions to build the complete user interface.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save_uploaded_file_and_get_path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uploaded_file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 or 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utility function that saves a file uploaded by the user into a predefined directory (SELLER_DOCUMENTS_DIR) and returns the path.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UI Rendering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_render_top_section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seller_state, is_locked: bool, seller_name_provided: bool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layout function that creates a two-column layout and places the seller name input and website URL sections within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UI Rendering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_render_seller_name_input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seller_state, is_locked: bool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Renders the text input for the seller's company name and the associated "Find Website" 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Event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_handle_find_urls_button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seller_state, seller_enterprise_name: str, is_locked: bool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Contains the logic for the "Find Website" button. When clicked, it sets processing flags in the state and triggers a rerun to initiate the URL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Event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_display_url_search_status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seller_state, seller_enterprise_name: str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This function runs during a rerun triggered by the find URLs button. It displays a spinner, calls the external get_urls_list function, and updates the state with the results.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UI Rendering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_render_website_url_section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seller_state, is_locked: bool, seller_name_provided: bool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Renders the website URL dropdown, the refresh button, and the "Get Details" (scrape) 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Event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_handle_pending_scraping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seller_state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Similar to the URL search, this function runs during a rerun triggered by the "Get Details" button. It shows a spinner, calls the external get_scraped_data function, and updates the state with the scraped company 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UI Rendering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_render_document_upload_section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seller_state, is_locked: bool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Renders the file uploader component for seller documents and the text area where scraped website data is displayed.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Event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_handle_uploaded_documents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seller_state, seller_documents_upload, is_locked: bool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Manages the display of uploaded files and renders the "Analyse documents" 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Event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_process_all_documents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seller_state, seller_documents_upload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Contains the core logic for document analysis. When triggered, it iterates through uploaded files, saves them, calls the external get_services function for each, and adds the results to the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UI Rendering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_render_enterprise_details_section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seller_state, is_locked: bool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Renders the final, complex UI component on the tab: a three-column selector that displays the extracted services and capabilities for the user to review and select.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_get_default_data_from_services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seller_state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dict or 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helper function that aggregates all the services extracted from multiple uploaded documents into a single dictionary to populate the three-column selector.</w:t>
            </w:r>
          </w:p>
        </w:tc>
      </w:tr>
    </w:tbl>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